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A93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292DBA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</w:p>
    <w:p w14:paraId="68FA79A2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" w:eastAsia="zh-CN" w:bidi="ar-SA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年贵州省基础教育教学成果奖拟推荐获奖名单</w:t>
      </w:r>
    </w:p>
    <w:p w14:paraId="0535C235">
      <w:pPr>
        <w:pStyle w:val="2"/>
        <w:jc w:val="center"/>
        <w:rPr>
          <w:rFonts w:hint="eastAsia" w:ascii="楷体" w:hAnsi="楷体" w:eastAsia="楷体" w:cs="楷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auto"/>
          <w:kern w:val="2"/>
          <w:sz w:val="32"/>
          <w:szCs w:val="32"/>
          <w:lang w:val="en-US" w:eastAsia="zh-CN" w:bidi="ar-SA"/>
        </w:rPr>
        <w:t>（共6</w:t>
      </w:r>
      <w:r>
        <w:rPr>
          <w:rFonts w:hint="default" w:ascii="楷体" w:hAnsi="楷体" w:eastAsia="楷体" w:cs="楷体"/>
          <w:b w:val="0"/>
          <w:bCs/>
          <w:color w:val="auto"/>
          <w:kern w:val="2"/>
          <w:sz w:val="32"/>
          <w:szCs w:val="32"/>
          <w:lang w:val="en" w:eastAsia="zh-CN" w:bidi="ar-SA"/>
        </w:rPr>
        <w:t>6</w:t>
      </w:r>
      <w:r>
        <w:rPr>
          <w:rFonts w:hint="eastAsia" w:ascii="楷体" w:hAnsi="楷体" w:eastAsia="楷体" w:cs="楷体"/>
          <w:b w:val="0"/>
          <w:bCs/>
          <w:color w:val="auto"/>
          <w:kern w:val="2"/>
          <w:sz w:val="32"/>
          <w:szCs w:val="32"/>
          <w:lang w:val="en-US" w:eastAsia="zh-CN" w:bidi="ar-SA"/>
        </w:rPr>
        <w:t>项，相同奖次内排名不分先后）</w:t>
      </w:r>
    </w:p>
    <w:p w14:paraId="6232A0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3"/>
        <w:tblW w:w="14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701"/>
        <w:gridCol w:w="1529"/>
        <w:gridCol w:w="4320"/>
        <w:gridCol w:w="3701"/>
      </w:tblGrid>
      <w:tr w14:paraId="70C26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3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特等奖（共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8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项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 w14:paraId="6C90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0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C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</w:t>
            </w:r>
          </w:p>
          <w:p w14:paraId="2674B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3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5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其他成果持有人</w:t>
            </w:r>
          </w:p>
        </w:tc>
      </w:tr>
      <w:tr w14:paraId="3410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3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1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任务驱动 师生互动 资源支撑：信息技术与初中数学深度融合教学模式实践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A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张传军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贵州师范学院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  林、王  茜、张东方、历  畅、母应林、欧春龙、张绍林、张  瑛、谢璐璐</w:t>
            </w:r>
          </w:p>
        </w:tc>
      </w:tr>
      <w:tr w14:paraId="0A3A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3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5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寓教于乐：小学“趣拼音”教学法的十年实践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A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  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7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贵阳市实验小学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唐樱菲、李  佳、何丽娟、周  丹、杨薇薇、王艺儒、赵佳莉、李  欣、卿  焕</w:t>
            </w:r>
          </w:p>
        </w:tc>
      </w:tr>
      <w:tr w14:paraId="6954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2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D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助力乡村教师上好小学数学课：“三位一体”教学模式二十年探索与实践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8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贵州省教育科学院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9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  宁、张天信、李端华、彭召云、张  信、尚  琨、严  琴、熊世琴  刘利沙  </w:t>
            </w:r>
          </w:p>
        </w:tc>
      </w:tr>
      <w:tr w14:paraId="5637C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4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自主学习、合作探究：基于问题解决的小学数学五会有效课堂教学探索实践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1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姚顺海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安顺市紫云自治县第一小学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顾琼丽、雷顺光、刘安周、廖国飞、卢艳妮、郭海英、陈小会、李明会、韩文兵</w:t>
            </w:r>
          </w:p>
        </w:tc>
      </w:tr>
      <w:tr w14:paraId="12D2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A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7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厚植家国情怀：乡土文化赋能科创教育跨学科育人实践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4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席菲菲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4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遵义市第四中学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D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李化宪、娄永红、马红亮、衣新发、金儒成、杨金强、付友吉、王小波、梁洪玉</w:t>
            </w:r>
          </w:p>
        </w:tc>
      </w:tr>
      <w:tr w14:paraId="5A0E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6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5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幼有善育·健康为先：一体化促进幼儿体质健康水平全面提升的15年探索实践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  禹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6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贵阳幼儿师范高等专科学校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4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海、李昌云、蔡  涵、周  倩、翟理红、朱钦云、曹知洋、石作政、邬茜宗</w:t>
            </w:r>
          </w:p>
        </w:tc>
      </w:tr>
      <w:tr w14:paraId="2E71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0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4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知“性”教育，健康相伴：性健康教育幼小中一体化十年探索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夏卉芳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0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贵州师范学院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4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毓、宋万琚、黎平辉、罗  凯、梁  波、黄莘然、蒋鸿雁、吴俊华</w:t>
            </w:r>
          </w:p>
        </w:tc>
      </w:tr>
      <w:tr w14:paraId="23592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8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0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学·思·践·悟——小学生态文明教育的探索与实践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何彦燕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3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六盘水市钟山区第三实验小学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0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娟、马祝英、何  超、陈敬杰、吴  华、聂  红、丁  勇、于镇燕、刘雨馨</w:t>
            </w:r>
          </w:p>
        </w:tc>
      </w:tr>
      <w:tr w14:paraId="5015F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6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一等奖（共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23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项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 w14:paraId="6641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E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2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</w:t>
            </w:r>
          </w:p>
          <w:p w14:paraId="3F040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5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其他成果持有人</w:t>
            </w:r>
          </w:p>
        </w:tc>
      </w:tr>
      <w:tr w14:paraId="0294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C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共美1+1：融通浙黔非遗美育十年实践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3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静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黔东南州丹寨县教育局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0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杨、陈路遥、朱敬东、张翼文、龙佑铭、杨青珍、杨昌美、蒋文钰</w:t>
            </w:r>
          </w:p>
        </w:tc>
      </w:tr>
      <w:tr w14:paraId="68E2B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D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朱熹“大学”教育理念下的高中英语教学10年创新与实践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A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万学芬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六盘水市第三中学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9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莉、李大方、唐丽霞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 w14:paraId="4278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代润沙、万琴芬、刘  颖、 </w:t>
            </w:r>
          </w:p>
          <w:p w14:paraId="7D0D1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森</w:t>
            </w:r>
          </w:p>
        </w:tc>
      </w:tr>
      <w:tr w14:paraId="1EFF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5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分层分类·聚合协同：高中语文教师区域集群进阶式专业发展模式探索与实践  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3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訾  慧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D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贵阳市教育科学研究所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5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rFonts w:hAnsi="等线"/>
                <w:lang w:val="en-US" w:eastAsia="zh-CN" w:bidi="ar"/>
              </w:rPr>
              <w:t xml:space="preserve">杨开珍、朱江培、杨  漪、张  </w:t>
            </w:r>
            <w:r>
              <w:rPr>
                <w:rStyle w:val="6"/>
                <w:lang w:val="en-US" w:eastAsia="zh-CN" w:bidi="ar"/>
              </w:rPr>
              <w:t>喆</w:t>
            </w:r>
            <w:r>
              <w:rPr>
                <w:rStyle w:val="5"/>
                <w:rFonts w:hAnsi="等线"/>
                <w:lang w:val="en-US" w:eastAsia="zh-CN" w:bidi="ar"/>
              </w:rPr>
              <w:t>、莫明佩、雷贵旺、胡艳艳、杨  斌、杨胜利</w:t>
            </w:r>
          </w:p>
        </w:tc>
      </w:tr>
      <w:tr w14:paraId="3354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F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4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C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幼儿园绘本阅读与数字技术的融合创新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D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娅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8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遵义市汇川区</w:t>
            </w:r>
          </w:p>
          <w:p w14:paraId="19A11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大连路街道中心幼儿园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张蓓蓓、曾云骁、刘  艳、王启燕、骆玉莲、米  倩、田  艳、蔡缘缘、李  波</w:t>
            </w:r>
          </w:p>
        </w:tc>
      </w:tr>
      <w:tr w14:paraId="0AEC3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红色文化资源包在幼儿园课程建设中的探索与实践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7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王文丽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E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六盘水市盘州市第十幼儿园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C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支鸿琼、代  稳、冯  丽、李  颖、黄  贤、李山瑞、吴新欢、屠春馨、杨金凤</w:t>
            </w:r>
          </w:p>
        </w:tc>
      </w:tr>
      <w:tr w14:paraId="2BD9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8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6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聚焦 融合 联动：促进学生全面发展以美育心育人路径的探索与实践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5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  葑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6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安顺市实验学校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7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等线"/>
                <w:lang w:val="en-US" w:eastAsia="zh-CN" w:bidi="ar"/>
              </w:rPr>
              <w:t xml:space="preserve">鲍  艳、周  群、陈兴焕、裔上锦、李颖翥、周  茜、冉  璐、袁  圆、戴  </w:t>
            </w:r>
            <w:r>
              <w:rPr>
                <w:rStyle w:val="6"/>
                <w:lang w:val="en-US" w:eastAsia="zh-CN" w:bidi="ar"/>
              </w:rPr>
              <w:t>堃</w:t>
            </w:r>
          </w:p>
        </w:tc>
      </w:tr>
      <w:tr w14:paraId="199E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A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5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中小学数学核心素养测评体系构建与实践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D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张和平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9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凯里学院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0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赵守盈、朱灿梅、周  鉴、杨昌红、罗红梅、吴才鑫、雷安桃</w:t>
            </w:r>
          </w:p>
        </w:tc>
      </w:tr>
      <w:tr w14:paraId="38E5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D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4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基础教育地理课程资源“3S—AI”模型化开发创新与实践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4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娅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0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等线"/>
                <w:lang w:val="en-US" w:eastAsia="zh-CN" w:bidi="ar"/>
              </w:rPr>
              <w:t>周忠发、罗旭琴、郭  锐、罗</w:t>
            </w:r>
            <w:r>
              <w:rPr>
                <w:rStyle w:val="6"/>
                <w:lang w:val="en-US" w:eastAsia="zh-CN" w:bidi="ar"/>
              </w:rPr>
              <w:t>鋆</w:t>
            </w:r>
            <w:r>
              <w:rPr>
                <w:rStyle w:val="5"/>
                <w:rFonts w:hAnsi="等线"/>
                <w:lang w:val="en-US" w:eastAsia="zh-CN" w:bidi="ar"/>
              </w:rPr>
              <w:t>毓、游慧明、杨胜敏、杨月燕、彭红梅、史淑琴</w:t>
            </w:r>
          </w:p>
        </w:tc>
      </w:tr>
      <w:tr w14:paraId="5CCC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6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1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接受爱·实践爱·回报爱——幼儿品德启蒙教育实施模式的构建与实践 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陈全慧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2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安顺市实验学校幼儿园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6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王晓昭、杨诗煜、唐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汶、张耀卫、王凤娜、贺晓静、刘迎春、魏广秋、邓联华</w:t>
            </w:r>
          </w:p>
        </w:tc>
      </w:tr>
      <w:tr w14:paraId="0B1F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4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让每一个学生全面而有个性发展：“一三三”数智化精准教学模式构建与实践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婕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A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贵阳市南明甲秀高级中学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3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雷娟秀、邹  容、王  立、包克凤、秦保训、李  俊、刘  松、张荣玲、李鸿昌</w:t>
            </w:r>
          </w:p>
        </w:tc>
      </w:tr>
      <w:tr w14:paraId="2CE6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9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四联动·五聚焦·五依托：乡村幼儿园自主游戏中教师“观察能力”培养的探索与实践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3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恒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遵义师范学院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C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但武刚、任春茂、秦建勋、陈  冲、彭  钰、胡云聪、雷绍银、代华梅、周庭吉</w:t>
            </w:r>
          </w:p>
        </w:tc>
      </w:tr>
      <w:tr w14:paraId="4D46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7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B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等线"/>
                <w:lang w:val="en-US" w:eastAsia="zh-CN" w:bidi="ar"/>
              </w:rPr>
              <w:t>幼儿园“亲自然</w:t>
            </w:r>
            <w:r>
              <w:rPr>
                <w:rStyle w:val="7"/>
                <w:rFonts w:eastAsia="仿宋_GB2312"/>
                <w:lang w:val="en-US" w:eastAsia="zh-CN" w:bidi="ar"/>
              </w:rPr>
              <w:t>•</w:t>
            </w:r>
            <w:r>
              <w:rPr>
                <w:rStyle w:val="5"/>
                <w:rFonts w:hAnsi="等线"/>
                <w:lang w:val="en-US" w:eastAsia="zh-CN" w:bidi="ar"/>
              </w:rPr>
              <w:t>乐自然</w:t>
            </w:r>
            <w:r>
              <w:rPr>
                <w:rStyle w:val="7"/>
                <w:rFonts w:eastAsia="仿宋_GB2312"/>
                <w:lang w:val="en-US" w:eastAsia="zh-CN" w:bidi="ar"/>
              </w:rPr>
              <w:t>•</w:t>
            </w:r>
            <w:r>
              <w:rPr>
                <w:rStyle w:val="5"/>
                <w:rFonts w:hAnsi="等线"/>
                <w:lang w:val="en-US" w:eastAsia="zh-CN" w:bidi="ar"/>
              </w:rPr>
              <w:t>阅自然”课程的开发与实践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2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六盘水市盘州市第一幼儿园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E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蒋玲红、孔红琳、朱远婷、胡志华、龙  娟、张金金、张  甜、王亚兰、张莹莹</w:t>
            </w:r>
          </w:p>
        </w:tc>
      </w:tr>
      <w:tr w14:paraId="5706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贵州小学语文教研团队集体能力建设路径实践探索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3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袁克丽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贵州省教育科学院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艳、罗  勤、童赛君、柯玉蕾、陈  翎、王  璐、钱燕萍、蒋菊岚、王晓艳</w:t>
            </w:r>
          </w:p>
        </w:tc>
      </w:tr>
      <w:tr w14:paraId="194C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B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4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让每一个孩子爱上阅读：小学语文“荐-读-教-评”阶梯式阅读教学模式的构建与实践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柳红梅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0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铜仁市第三十四小学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1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  晓、陈  香、蒲召亿、杨  敏、刘  方、向  珍、雷丽群、曾清玉、熊林军</w:t>
            </w:r>
          </w:p>
        </w:tc>
      </w:tr>
      <w:tr w14:paraId="5141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数课堂 智课程 融活动：新时代初中科创教育育人模式探索与实践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8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婕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贵阳市第三中学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勇、杨忠兰、付  钰、杨云旭、陈  轩、赵  磊、杨朝宇、周正群、刘丽娜</w:t>
            </w:r>
          </w:p>
        </w:tc>
      </w:tr>
      <w:tr w14:paraId="39F6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3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8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中学地理野外实践考察“观·问·议·记·采”教学模式的构建与研究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5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红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F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贵阳市第三十七中学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0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黄维军、饶伟凡、杨  雪、陈  薇、罗友花、王泽林、王  赛</w:t>
            </w:r>
          </w:p>
        </w:tc>
      </w:tr>
      <w:tr w14:paraId="371C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E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“独学 共学 学好 ”——学习者中心教学范式探索与实践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A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杨宗永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4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黔东南州岑巩县第四中学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D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  鸽、孙  燕、刘  希、苏  刚、马玉磊、张凤超、白永刚、刘  毅、姚  江</w:t>
            </w:r>
          </w:p>
        </w:tc>
      </w:tr>
      <w:tr w14:paraId="61D6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F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2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勤学 善研 乐创：县域普通高中“三阶段”一体化科创活动的设计与实施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F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刘江勇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F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遵义市绥阳县绥阳中学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A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龚光权、张荣琴、李黔粤、吴海燕、曹倩倩、王荣飞、姜志军、李祥燕、练小卫</w:t>
            </w:r>
          </w:p>
        </w:tc>
      </w:tr>
      <w:tr w14:paraId="73DA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5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以美辅德：大中小德育一体化艺术实践的创新探索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2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曾果果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8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5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等线"/>
                <w:lang w:val="en-US" w:eastAsia="zh-CN" w:bidi="ar"/>
              </w:rPr>
              <w:t>余文武、黄  威、颜家佳、刘  峰、封开鸿、杨  冰、卢昱</w:t>
            </w:r>
            <w:r>
              <w:rPr>
                <w:rStyle w:val="8"/>
                <w:rFonts w:hAnsi="等线"/>
                <w:lang w:val="en-US" w:eastAsia="zh-CN" w:bidi="ar"/>
              </w:rPr>
              <w:t>先、龙晓丹</w:t>
            </w:r>
          </w:p>
        </w:tc>
      </w:tr>
      <w:tr w14:paraId="1954A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2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B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“新乡土教研体系”的理论构建及幼教实践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川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杨先妤、鄢超云、王  群、刘春梅、李  旭、冉纯怡、安  红、王  毅、王晓昭</w:t>
            </w:r>
          </w:p>
        </w:tc>
      </w:tr>
      <w:tr w14:paraId="787B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0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中学物理“研·创·悟·行”的实践与探索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2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葛永普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0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毕节市第一中学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王贤勇、杨永忠、胡道成、吴长贤、喻  斌、刘  勇、代远航、张  亮、张  绘</w:t>
            </w:r>
          </w:p>
        </w:tc>
      </w:tr>
      <w:tr w14:paraId="6BF96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7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基于STEAM教育理念的高中数学建模教学实践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9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E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黔南州都匀二中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A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炜、彭乃霞、江苏臣、汪申夕、吴长伟、李  敏、刘  荣、王  飞、吴岳峰</w:t>
            </w:r>
          </w:p>
        </w:tc>
      </w:tr>
      <w:tr w14:paraId="1F4B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6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知乡·爱乡·浸乡：普通高中“荷和”课程育人十六年探索与实践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刘光书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1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黔西南州安龙县第一中学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煦、何达强、王世晶、李应亚、罗和邦、王永丽、佘园园、敖  婧、汪  红</w:t>
            </w:r>
          </w:p>
        </w:tc>
      </w:tr>
      <w:tr w14:paraId="13AD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二等奖（共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35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项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 w14:paraId="04E3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9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D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B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</w:t>
            </w:r>
          </w:p>
          <w:p w14:paraId="6B5C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3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6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其他成果持有人</w:t>
            </w:r>
          </w:p>
        </w:tc>
      </w:tr>
      <w:tr w14:paraId="4D954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A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循美而教 向美而学：高中语文“双十五”审美教学体系建构与实践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  伟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北京师范大学贵阳附属中学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2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毛永健、梁  杰、王义翔</w:t>
            </w:r>
          </w:p>
        </w:tc>
      </w:tr>
      <w:tr w14:paraId="2481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0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8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生活化理念下师生共制教具优化物理实验教学的探索与实践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D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E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安顺市黄果树旅游区                       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黄果树民族中学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滕代安、孙章龙、罗顺邦、齐维军、邱邦林、陈前波、张子烨、何吉炳、赵延翠</w:t>
            </w:r>
          </w:p>
        </w:tc>
      </w:tr>
      <w:tr w14:paraId="5F60B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A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问题链 思维线：初中数学深度学习10年实践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徐正勇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D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铜仁市思南县教育局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教育研究室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B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英、张春蓉、苏  飞、王先国、邹启燕、徐正洪、徐明桥、张太宗、徐  丽</w:t>
            </w:r>
          </w:p>
        </w:tc>
      </w:tr>
      <w:tr w14:paraId="2DB6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A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A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基点观察·鹰架支持：幼儿园多维阅读课程体系构建探索与实践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C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邹金利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六盘水师范学院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3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戴丽娜、苟晶晶、万  春、方  彩、高  霞、杨  密、王  琦、刘  澄、胡银元</w:t>
            </w:r>
          </w:p>
        </w:tc>
      </w:tr>
      <w:tr w14:paraId="607A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7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等线"/>
                <w:lang w:val="en-US" w:eastAsia="zh-CN" w:bidi="ar"/>
              </w:rPr>
              <w:t>课堂实录</w:t>
            </w:r>
            <w:r>
              <w:rPr>
                <w:rStyle w:val="7"/>
                <w:rFonts w:eastAsia="仿宋_GB2312"/>
                <w:lang w:val="en-US" w:eastAsia="zh-CN" w:bidi="ar"/>
              </w:rPr>
              <w:t>˙</w:t>
            </w:r>
            <w:r>
              <w:rPr>
                <w:rStyle w:val="5"/>
                <w:rFonts w:hAnsi="等线"/>
                <w:lang w:val="en-US" w:eastAsia="zh-CN" w:bidi="ar"/>
              </w:rPr>
              <w:t>典型案例</w:t>
            </w:r>
            <w:r>
              <w:rPr>
                <w:rStyle w:val="7"/>
                <w:rFonts w:eastAsia="仿宋_GB2312"/>
                <w:lang w:val="en-US" w:eastAsia="zh-CN" w:bidi="ar"/>
              </w:rPr>
              <w:t>˙</w:t>
            </w:r>
            <w:r>
              <w:rPr>
                <w:rStyle w:val="5"/>
                <w:rFonts w:hAnsi="等线"/>
                <w:lang w:val="en-US" w:eastAsia="zh-CN" w:bidi="ar"/>
              </w:rPr>
              <w:t>口述历史：基于反思的中小学语文教学名师培育路径的创新与实践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6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孙向阳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铜仁学院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娟、朱国顺、田  军、张宇名、田红卫、李子芯、杨前江、罗  博、熊林军</w:t>
            </w:r>
          </w:p>
        </w:tc>
      </w:tr>
      <w:tr w14:paraId="0BFC0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4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6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陈鹤琴活教育思想引领下乡村“活教育”体系的构建与十年实践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王世斌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4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六盘水师范学院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卢晓灵、王  洪、陈  立、赵碧玫、陈维莉、彭召云、范  杰、邓刚河、宋  莉</w:t>
            </w:r>
          </w:p>
        </w:tc>
      </w:tr>
      <w:tr w14:paraId="2605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F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“五育融合”视域下小学心理健康教育“12345”服务体系的策略研究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D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E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黔西南州兴义市             </w:t>
            </w:r>
          </w:p>
          <w:p w14:paraId="1BB77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红星路小学富康校区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E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刚、李显顺、王运菊、年燕波、李秋霖、王  丽、李小娟、张  俊</w:t>
            </w:r>
          </w:p>
        </w:tc>
      </w:tr>
      <w:tr w14:paraId="70BB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A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4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指向教师专业成长的“代表课”构建与实践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F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冉红芬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黔南民族师范学院附属中学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瑛、曹凡凡、刘敏锋、聂贞建、周  文、杨俊彦、陈阳华、吴国仙、时青青</w:t>
            </w:r>
          </w:p>
        </w:tc>
      </w:tr>
      <w:tr w14:paraId="3B26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C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在“唱念做打”中培根铸魂——中小学“爱国戏曲进校园”十三年实践探索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F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杜傲蕾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D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六盘水市教育科学研究院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D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兴、张银娟、蒲彦含、王雨晴、肖  璇、李  秋、   徐雨凤、段志飞</w:t>
            </w:r>
          </w:p>
        </w:tc>
      </w:tr>
      <w:tr w14:paraId="6412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C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B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培根铸魂，启智润心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二十四节气园本课程体系构建与实践探索 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0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爽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安顺学院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燕、刘昌友、汪  英、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倩、胡腾云、王  晶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浪、朱庆敏</w:t>
            </w:r>
          </w:p>
        </w:tc>
      </w:tr>
      <w:tr w14:paraId="3DF30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8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1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四阅四读：培养初中生数学理解能力的探索实践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佘建位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F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遵义师范学院附属实验学校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7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高小军、周  琰、肖  芳、周  涛、谭  亚、徐国玉、谢朝海、杨  燕、张元超</w:t>
            </w:r>
          </w:p>
        </w:tc>
      </w:tr>
      <w:tr w14:paraId="658F1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D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小学“生命教育”校本课程一体化构建与实施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8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田应萍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F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六盘水市钟山区钟山小学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6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方俪雯、张  娟、周  凯、谌  鹞、王  虹、丁文敏、黄文飞、张  皙</w:t>
            </w:r>
          </w:p>
        </w:tc>
      </w:tr>
      <w:tr w14:paraId="6520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创玩 创知 创造：幼儿园科创教育模式探索与实践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4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六盘水市实验幼儿园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B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  兰、郭洪序、蒋  凡、江  娅、代玉莹、徐  荣、何汶蔚、杨旭艳</w:t>
            </w:r>
          </w:p>
        </w:tc>
      </w:tr>
      <w:tr w14:paraId="2E54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D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四聚四互：促进民族山区小学优质均衡发展的组团式教育帮扶模式创新与实践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曹凤英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贵阳市南明区南明小学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唐银乔、王  伟、杨  青、毕  嘉、王中权、刘丽利、赵发勇、蒋  燕、彭  菁</w:t>
            </w:r>
          </w:p>
        </w:tc>
      </w:tr>
      <w:tr w14:paraId="4ABD3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F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D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三合进阶、三联赋能：民族地区数学教育发展模式构建与实践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8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熊显萍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0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兴义民族师范学院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7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彭光明、孙  健、潘登寨、蒋会兵、贺镇坤、杨伟平、王美娜、梁永丁、李红雁 </w:t>
            </w:r>
          </w:p>
        </w:tc>
      </w:tr>
      <w:tr w14:paraId="327E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0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任务驱动·四步增能：乡村教师家庭教育指导能力培育实践探索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3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杨润东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D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祥、彭小凡、安  红、吴  红、杜建群、胡  媛、任胜洪、刘慧琴、张瑞峰</w:t>
            </w:r>
          </w:p>
        </w:tc>
      </w:tr>
      <w:tr w14:paraId="650F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3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B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布依山寨小学创新“生态德育新范式”提升育人实效的实践探索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莫春宏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A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黔南州荔波县甲良小学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C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何义鲜、陈文卫、何红梅、莫大华、何锦奎、吴小燕、欧坤盼、罗绍环、贲海娥</w:t>
            </w:r>
          </w:p>
        </w:tc>
      </w:tr>
      <w:tr w14:paraId="3CBC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0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雁行阵阵 齐头并进：城乡交互备课赋能县域小学教师专业协同发展探索与实践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8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何昆莲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2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六盘水市盘州市第十四小学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7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李安宏、薛超禹、陈  进、王  茜、荣  丽、谭  梅、吴秀陆、董正强、李红梅</w:t>
            </w:r>
          </w:p>
        </w:tc>
      </w:tr>
      <w:tr w14:paraId="15D9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7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“如树少年·向阳而生”：中小学德育体系构建与实践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C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柳海贞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4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黔东南州从江县第二民族中学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苏长卫、周海涛、王碧琴、徐  明、龙  琪、吴国志、杨昌琼、项一平、吴君涯</w:t>
            </w:r>
          </w:p>
        </w:tc>
      </w:tr>
      <w:tr w14:paraId="18E2B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E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8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习场育人：普通高中“全语文”生命课堂育人体系的实践探索与理论建构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E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雷贵旺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贵阳市第九中学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7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研、訾  慧、巫  希、裴滢洁、高  扬、朱江培、姚季敏、杨  漪、杨开珍</w:t>
            </w:r>
          </w:p>
        </w:tc>
      </w:tr>
      <w:tr w14:paraId="78E4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E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一核心、三贯穿、五阶梯:项目式学习在初中语文教学中的探索与实践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7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李双双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3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荣、黄逸芯、欧丽亚、刘庆兰、蒙雪梅、陈永娥、陈  林、付志辉、李朝阳</w:t>
            </w:r>
          </w:p>
        </w:tc>
      </w:tr>
      <w:tr w14:paraId="6EB7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B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0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Ansi="等线"/>
                <w:lang w:val="en-US" w:eastAsia="zh-CN" w:bidi="ar"/>
              </w:rPr>
              <w:t>生态赋能</w:t>
            </w:r>
            <w:r>
              <w:rPr>
                <w:rStyle w:val="10"/>
                <w:lang w:val="en-US" w:eastAsia="zh-CN" w:bidi="ar"/>
              </w:rPr>
              <w:t>·</w:t>
            </w:r>
            <w:r>
              <w:rPr>
                <w:rStyle w:val="9"/>
                <w:rFonts w:hAnsi="等线"/>
                <w:lang w:val="en-US" w:eastAsia="zh-CN" w:bidi="ar"/>
              </w:rPr>
              <w:t>经验重构：民族地区幼儿园项目式科学活动探索与实践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B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石玉昌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A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F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艳、程良丹、曹  萍、吴洁婷、杨艳云、王国淼、杨秋燕、李大琴</w:t>
            </w:r>
          </w:p>
        </w:tc>
      </w:tr>
      <w:tr w14:paraId="6EBE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9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2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小学高质量融合教育发展模式的探索与实践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娟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8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贵州师范学院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C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雷经国、周  丹、龙  珊、朱雪艳、莫富尧、涂春菊、陈  燕</w:t>
            </w:r>
          </w:p>
        </w:tc>
      </w:tr>
      <w:tr w14:paraId="374F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D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0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解题说题 反思重构:高中数学体验式解题模式探索与实践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F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0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贵州省铜仁第一中学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9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超、闵家鑫、范信琨、魏星星、李余芳、唐文建、倪  黎、袁景涛、蔡永勇</w:t>
            </w:r>
          </w:p>
        </w:tc>
      </w:tr>
      <w:tr w14:paraId="1D41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7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E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无用之用：巧用“低结构游戏材料”发展幼儿初步科学探究能力的实践与创新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5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甘朝芳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A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贵阳市开阳县第三幼儿园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玮、张  霞、张  莉、范贤丽、吴道丽、李绍玲、何  花、郑  杰、杨丽娟</w:t>
            </w:r>
          </w:p>
        </w:tc>
      </w:tr>
      <w:tr w14:paraId="4840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6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9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聋校“直观——思维可视化”高中英语语法教学体系构建与实施   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A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罗小玲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铜仁市特殊教育学校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C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王章杰、田小清、陈莉丽、杨  婷、杨锦霞、田兰芝、李昌云、张红艳</w:t>
            </w:r>
          </w:p>
        </w:tc>
      </w:tr>
      <w:tr w14:paraId="5638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A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0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构建小学语文阅读“1+N”本土文化行读模式的实践探索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7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王修红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黔西南州教育局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李宏英、潘祖丽、余理兰、舒  蕾、张金玉、张荣艳、罗开斌、徐洪丽、云东芳</w:t>
            </w:r>
          </w:p>
        </w:tc>
      </w:tr>
      <w:tr w14:paraId="0165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“一核·五维·五融入”小学民族团结进步教育模式的十五年改革探索与实践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陈小玲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5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铜仁市思南县第一小学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6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刘方林、勾文碧、冯茂书、冉从洪、邵尧东、袁宗初、张  旭、蒲  伟、杨  柳</w:t>
            </w:r>
          </w:p>
        </w:tc>
      </w:tr>
      <w:tr w14:paraId="199D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1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指向学生主体性的山区学校语文立体化育人模式构建与探索实践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1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孔亚莉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F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六盘水市第十九中学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6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焦富贵、刘从富、梁  娅、</w:t>
            </w:r>
          </w:p>
          <w:p w14:paraId="10C8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敏、尚  敏、陈朝敏、  张  雪、周艳芳、张志雄</w:t>
            </w:r>
          </w:p>
        </w:tc>
      </w:tr>
      <w:tr w14:paraId="1BC18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7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6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彰显灵性 明志正德——“灵润课程”育人模式的十年探索与实践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B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梁金霞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F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六盘水市第一实验中学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董均坤、陈  进、张  梅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磊、刘弟安、秦  趣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赵贤凯、杜虹洁</w:t>
            </w:r>
          </w:p>
        </w:tc>
      </w:tr>
      <w:tr w14:paraId="686C4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9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让写作技术化，让技术艺术化—高中语文作文“六模块”教学策略探索与实践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4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榕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3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铜仁第一中学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黄于兰、吴宇灵、谢  菁、徐  静、韩继花、王加蓉、阮晓霞、彭  凤、杨淳媛</w:t>
            </w:r>
          </w:p>
        </w:tc>
      </w:tr>
      <w:tr w14:paraId="5DBA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9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从“定法”到“无法”：高中议论文“六步微写”教学模式十三年探索与实践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4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杨通讴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铜仁市印江自治县第一中学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0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赵江燕、付宏铭、杨晓玲、任达杰、杨  静、谢义琴、任军林、胡再勇、张金康</w:t>
            </w:r>
          </w:p>
        </w:tc>
      </w:tr>
      <w:tr w14:paraId="2CF9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A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3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学科融合·协同联动·技术赋能:普通高中生协作学习新模式的构建与实践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C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毕节市大方县第一中学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7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王朝清、任培涛、吴道顺、徐  伟、高  杰、张  维、毛  野、李静辉、杨  云</w:t>
            </w:r>
          </w:p>
        </w:tc>
      </w:tr>
      <w:tr w14:paraId="739BE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8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原则引领·机制保障·路径实践：普通高中心理健康育人体系的构建与探索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2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李化宪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F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遵义市第四中学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周玉桃、谢陈晨、冯  林、张阳英、丁  雷、刘权德、王震涛、向  妮、田应静</w:t>
            </w:r>
          </w:p>
        </w:tc>
      </w:tr>
      <w:tr w14:paraId="33A0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2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35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健体 铸魂 报国：县域普通高中国防教育校本课程体系的构建与实践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6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邓燕国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贵定中学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B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沙喜兰、费锡品、唐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赛、杨光霖、秦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丽、李丹洋、颜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林、黄郸靖、吕忠宁</w:t>
            </w:r>
          </w:p>
        </w:tc>
      </w:tr>
    </w:tbl>
    <w:p w14:paraId="543951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A7DDC"/>
    <w:rsid w:val="37B88EBF"/>
    <w:rsid w:val="3E9F82C2"/>
    <w:rsid w:val="57216695"/>
    <w:rsid w:val="5FBA7DDC"/>
    <w:rsid w:val="6FCF0D1D"/>
    <w:rsid w:val="6FFFE13D"/>
    <w:rsid w:val="73EBF591"/>
    <w:rsid w:val="7F3E610A"/>
    <w:rsid w:val="7F5FAF21"/>
    <w:rsid w:val="7FBF45A2"/>
    <w:rsid w:val="E4FFD4FB"/>
    <w:rsid w:val="F6FB504C"/>
    <w:rsid w:val="F79EAD18"/>
    <w:rsid w:val="FB5ABE7B"/>
    <w:rsid w:val="FB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</w:style>
  <w:style w:type="character" w:customStyle="1" w:styleId="5">
    <w:name w:val="font11"/>
    <w:basedOn w:val="4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91"/>
    <w:basedOn w:val="4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61"/>
    <w:basedOn w:val="4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101"/>
    <w:basedOn w:val="4"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15</Pages>
  <Words>4795</Words>
  <Characters>4858</Characters>
  <Lines>0</Lines>
  <Paragraphs>0</Paragraphs>
  <TotalTime>13</TotalTime>
  <ScaleCrop>false</ScaleCrop>
  <LinksUpToDate>false</LinksUpToDate>
  <CharactersWithSpaces>5382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2024-12-19T08:48:00Z</dcterms:created>
  <dc:creator>海哥</dc:creator>
  <cp:lastModifiedBy>海哥</cp:lastModifiedBy>
  <cp:lastPrinted>2024-12-23T09:11:00Z</cp:lastPrinted>
  <dcterms:modified xsi:type="dcterms:W3CDTF">2024-12-23T06:29:49Z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6F38813D05864AD3A11B98E60580A590_13</vt:lpwstr>
  </property>
</Properties>
</file>